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10227FF" w14:textId="77777777" w:rsidR="007C6707" w:rsidRDefault="00827DE9" w:rsidP="00402D4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b/>
        </w:rPr>
      </w:pPr>
      <w:r>
        <w:rPr>
          <w:b/>
        </w:rPr>
        <w:t>4 Square Reflection Tool</w:t>
      </w:r>
    </w:p>
    <w:p w14:paraId="3AC53E53" w14:textId="77777777" w:rsidR="007C6707" w:rsidRDefault="007C6707" w:rsidP="005D2E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</w:p>
    <w:p w14:paraId="3BF4C414" w14:textId="77777777" w:rsidR="007C6707" w:rsidRDefault="007C6707" w:rsidP="005D2E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7C6707" w14:paraId="0E67EB53" w14:textId="77777777">
        <w:trPr>
          <w:trHeight w:val="554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81757" w14:textId="53713F66" w:rsidR="007C6707" w:rsidRPr="00402D4B" w:rsidRDefault="0054357E" w:rsidP="0040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0"/>
              </w:tabs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Successes</w:t>
            </w:r>
          </w:p>
          <w:p w14:paraId="0581CC0B" w14:textId="77777777" w:rsidR="00C74F0C" w:rsidRDefault="00C74F0C" w:rsidP="005D2E4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Learners develop positive feelings about the learning process.</w:t>
            </w:r>
          </w:p>
          <w:p w14:paraId="16462C95" w14:textId="4B258FD7" w:rsidR="00C6510A" w:rsidRDefault="00C6510A" w:rsidP="005D2E4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 xml:space="preserve">Through this technique, students take responsibility for their </w:t>
            </w:r>
            <w:r w:rsidR="004C0643">
              <w:t>learning</w:t>
            </w:r>
            <w:r>
              <w:t>.</w:t>
            </w:r>
          </w:p>
          <w:p w14:paraId="35095CEE" w14:textId="77777777" w:rsidR="004C0643" w:rsidRDefault="007543B9" w:rsidP="005D2E4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Helps teachers and instructors develop positive inter-personal relationships with their students.</w:t>
            </w:r>
          </w:p>
          <w:p w14:paraId="4A390B03" w14:textId="77777777" w:rsidR="00626000" w:rsidRDefault="00626000" w:rsidP="005D2E4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These strategies provide students with numerous scaffold to participate</w:t>
            </w:r>
            <w:r w:rsidR="00496843">
              <w:t>.</w:t>
            </w:r>
          </w:p>
          <w:p w14:paraId="38130982" w14:textId="14250D0A" w:rsidR="00496843" w:rsidRDefault="00496843" w:rsidP="005D2E4C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 xml:space="preserve">Through this strategy, teachers are able to give meaningful </w:t>
            </w:r>
            <w:r w:rsidR="00002F4C">
              <w:t>feedback</w:t>
            </w:r>
            <w:r>
              <w:t xml:space="preserve"> regarding the performance of their students.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1F7FD" w14:textId="77777777" w:rsidR="007C6707" w:rsidRPr="00402D4B" w:rsidRDefault="00827DE9" w:rsidP="00402D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</w:rPr>
            </w:pPr>
            <w:r w:rsidRPr="00402D4B">
              <w:rPr>
                <w:b/>
              </w:rPr>
              <w:t>Areas for Growth:</w:t>
            </w:r>
          </w:p>
          <w:p w14:paraId="76262B9A" w14:textId="77777777" w:rsidR="00402D4B" w:rsidRDefault="00585E0D" w:rsidP="009A014E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Pairing learners in groups</w:t>
            </w:r>
          </w:p>
          <w:p w14:paraId="0CB5ABCF" w14:textId="5783DCD4" w:rsidR="00585E0D" w:rsidRDefault="00585E0D" w:rsidP="009A014E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 xml:space="preserve">Acknowledging and understanding </w:t>
            </w:r>
            <w:r w:rsidR="00E30EC0">
              <w:t>learner’s</w:t>
            </w:r>
            <w:r>
              <w:t xml:space="preserve"> </w:t>
            </w:r>
            <w:r w:rsidR="00E30EC0">
              <w:t>backgrounds</w:t>
            </w:r>
            <w:r>
              <w:t>.</w:t>
            </w:r>
          </w:p>
          <w:p w14:paraId="4D609CB0" w14:textId="0F6BF341" w:rsidR="00E30EC0" w:rsidRDefault="00E30EC0" w:rsidP="006F0552">
            <w:pPr>
              <w:pStyle w:val="ListParagraph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G</w:t>
            </w:r>
            <w:r>
              <w:t>ain</w:t>
            </w:r>
            <w:r w:rsidR="006F0552">
              <w:t>ing</w:t>
            </w:r>
            <w:r>
              <w:t xml:space="preserve"> greater understanding of </w:t>
            </w:r>
            <w:r w:rsidR="006F0552">
              <w:t>students</w:t>
            </w:r>
            <w:r>
              <w:t xml:space="preserve"> and how</w:t>
            </w:r>
            <w:r>
              <w:t xml:space="preserve"> </w:t>
            </w:r>
            <w:r>
              <w:t>they learn</w:t>
            </w:r>
          </w:p>
        </w:tc>
      </w:tr>
      <w:tr w:rsidR="007C6707" w14:paraId="74CC5F7D" w14:textId="77777777">
        <w:trPr>
          <w:trHeight w:val="548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7C590" w14:textId="40D878B9" w:rsidR="007C6707" w:rsidRPr="00781B16" w:rsidRDefault="00781B16" w:rsidP="00781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</w:rPr>
            </w:pPr>
            <w:r w:rsidRPr="00781B16">
              <w:rPr>
                <w:b/>
              </w:rPr>
              <w:t>Questions</w:t>
            </w:r>
          </w:p>
          <w:p w14:paraId="57173236" w14:textId="77777777" w:rsidR="00A82CA4" w:rsidRDefault="00A82CA4" w:rsidP="00A82CA4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What do you see</w:t>
            </w:r>
            <w:r w:rsidR="00AB3FB0">
              <w:t xml:space="preserve"> as the positives in using this strategy</w:t>
            </w:r>
            <w:r>
              <w:t xml:space="preserve"> to help students to reflect on their work and</w:t>
            </w:r>
            <w:r>
              <w:t xml:space="preserve"> </w:t>
            </w:r>
            <w:r>
              <w:t>on their learning?</w:t>
            </w:r>
          </w:p>
          <w:p w14:paraId="43BB8B65" w14:textId="3E8EB486" w:rsidR="002D2389" w:rsidRDefault="004E73AB" w:rsidP="004E73AB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>What do you think of the strategies that suggests to involve students more in their learning?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5BD7D" w14:textId="77777777" w:rsidR="007C6707" w:rsidRPr="0087457D" w:rsidRDefault="00827DE9" w:rsidP="008745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b/>
              </w:rPr>
            </w:pPr>
            <w:r w:rsidRPr="0087457D">
              <w:rPr>
                <w:b/>
              </w:rPr>
              <w:t>N</w:t>
            </w:r>
            <w:r w:rsidR="006F0552" w:rsidRPr="0087457D">
              <w:rPr>
                <w:b/>
              </w:rPr>
              <w:t>ext Steps</w:t>
            </w:r>
          </w:p>
          <w:p w14:paraId="02EFB2D3" w14:textId="77777777" w:rsidR="006F0552" w:rsidRDefault="00D1304A" w:rsidP="00D1304A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 w:rsidRPr="00D1304A">
              <w:t>Students can learn to reflect on their learning experiences and/or assessment tasks after they have occurred</w:t>
            </w:r>
          </w:p>
          <w:p w14:paraId="4545D29C" w14:textId="77777777" w:rsidR="00D1304A" w:rsidRDefault="002507B1" w:rsidP="00D1304A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 w:rsidRPr="002507B1">
              <w:t>Invite students to reflect on their areas of difficulty or concerns and then share problem-solving strategies.</w:t>
            </w:r>
          </w:p>
          <w:p w14:paraId="0CDF7D08" w14:textId="56DA739B" w:rsidR="00EF5ACD" w:rsidRDefault="00907FE0" w:rsidP="00D1304A">
            <w:pPr>
              <w:pStyle w:val="ListParagraph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</w:pPr>
            <w:r>
              <w:t xml:space="preserve">Closely monitoring </w:t>
            </w:r>
            <w:r w:rsidR="0013330E">
              <w:t>the learning process of the earners.</w:t>
            </w:r>
            <w:bookmarkStart w:id="0" w:name="_GoBack"/>
            <w:bookmarkEnd w:id="0"/>
          </w:p>
        </w:tc>
      </w:tr>
    </w:tbl>
    <w:p w14:paraId="5F783877" w14:textId="77777777" w:rsidR="007C6707" w:rsidRDefault="007C6707" w:rsidP="005D2E4C">
      <w:pPr>
        <w:spacing w:line="480" w:lineRule="auto"/>
        <w:ind w:left="1440"/>
        <w:jc w:val="both"/>
        <w:rPr>
          <w:color w:val="0000FF"/>
        </w:rPr>
      </w:pPr>
    </w:p>
    <w:p w14:paraId="221B2964" w14:textId="77777777" w:rsidR="007C6707" w:rsidRDefault="00827DE9" w:rsidP="005D2E4C">
      <w:pPr>
        <w:numPr>
          <w:ilvl w:val="0"/>
          <w:numId w:val="1"/>
        </w:numPr>
        <w:spacing w:after="200" w:line="480" w:lineRule="auto"/>
        <w:ind w:left="2430" w:hanging="270"/>
        <w:jc w:val="both"/>
        <w:rPr>
          <w:color w:val="0000FF"/>
        </w:rPr>
      </w:pPr>
      <w:r>
        <w:rPr>
          <w:color w:val="0000FF"/>
        </w:rPr>
        <w:t>What patterns do you notice in your teaching practice and/or in student performance based on student race, gender, language, and/or ability?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 wp14:anchorId="3097EBD2" wp14:editId="4F3EA18B">
            <wp:simplePos x="0" y="0"/>
            <wp:positionH relativeFrom="column">
              <wp:posOffset>180975</wp:posOffset>
            </wp:positionH>
            <wp:positionV relativeFrom="paragraph">
              <wp:posOffset>257175</wp:posOffset>
            </wp:positionV>
            <wp:extent cx="1047353" cy="414338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353" cy="414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F93FC" w14:textId="77777777" w:rsidR="007C6707" w:rsidRDefault="00827DE9" w:rsidP="005D2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2430" w:hanging="270"/>
        <w:jc w:val="both"/>
        <w:rPr>
          <w:color w:val="0000FF"/>
        </w:rPr>
      </w:pPr>
      <w:r>
        <w:rPr>
          <w:color w:val="0000FF"/>
        </w:rPr>
        <w:t>What questions do you have about your teaching practice and/or in student performance based on student race, gender, language, and/or ability?</w:t>
      </w:r>
    </w:p>
    <w:p w14:paraId="7BB3BB50" w14:textId="77777777" w:rsidR="00334D6A" w:rsidRPr="00334D6A" w:rsidRDefault="00334D6A" w:rsidP="005D2E4C">
      <w:pPr>
        <w:pStyle w:val="ListParagraph"/>
        <w:numPr>
          <w:ilvl w:val="0"/>
          <w:numId w:val="1"/>
        </w:numPr>
        <w:spacing w:before="180" w:after="180" w:line="480" w:lineRule="auto"/>
        <w:jc w:val="both"/>
        <w:rPr>
          <w:rFonts w:ascii="Helvetica Neue" w:eastAsia="Times New Roman" w:hAnsi="Helvetica Neue" w:cs="Times New Roman"/>
          <w:color w:val="000000"/>
        </w:rPr>
      </w:pPr>
      <w:r w:rsidRPr="00334D6A">
        <w:rPr>
          <w:rFonts w:ascii="Helvetica Neue" w:eastAsia="Times New Roman" w:hAnsi="Helvetica Neue" w:cs="Times New Roman"/>
          <w:b/>
          <w:bCs/>
          <w:color w:val="000000"/>
        </w:rPr>
        <w:t xml:space="preserve">Grading Rubric </w:t>
      </w:r>
      <w:proofErr w:type="gramStart"/>
      <w:r w:rsidRPr="00334D6A">
        <w:rPr>
          <w:rFonts w:ascii="Helvetica Neue" w:eastAsia="Times New Roman" w:hAnsi="Helvetica Neue" w:cs="Times New Roman"/>
          <w:b/>
          <w:bCs/>
          <w:color w:val="000000"/>
        </w:rPr>
        <w:t>For</w:t>
      </w:r>
      <w:proofErr w:type="gramEnd"/>
      <w:r w:rsidRPr="00334D6A">
        <w:rPr>
          <w:rFonts w:ascii="Helvetica Neue" w:eastAsia="Times New Roman" w:hAnsi="Helvetica Neue" w:cs="Times New Roman"/>
          <w:b/>
          <w:bCs/>
          <w:color w:val="000000"/>
        </w:rPr>
        <w:t xml:space="preserve"> the Examination of a High-Leverage Practice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25"/>
      </w:tblGrid>
      <w:tr w:rsidR="00334D6A" w:rsidRPr="00D94A5B" w14:paraId="35FB1AA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25D350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Criteria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88996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Advanced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3446A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Proficient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D47957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Novice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FC87B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Points</w:t>
            </w:r>
          </w:p>
        </w:tc>
      </w:tr>
      <w:tr w:rsidR="00334D6A" w:rsidRPr="00D94A5B" w14:paraId="343DA156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98DBE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Video Observation &amp; Summary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FFAA83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(3)Observation notes are complete and summary contains all important points clearly written in one page.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D1A11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(2)Observation notes are not detailed and summary contains some important points.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DB3AD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(1)Observation notes are minimal and/or summary is incomplete and missing key points.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2C1DA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0E537F0C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___/3</w:t>
            </w:r>
          </w:p>
        </w:tc>
      </w:tr>
      <w:tr w:rsidR="00334D6A" w:rsidRPr="00D94A5B" w14:paraId="6A4B7A63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634000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Introduction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B1F15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All key aspects of the HLP and appropriate use are explained and at least one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455B9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(2.5) Most key aspects of the HLP are explained and at least one reference is provided. Appropriate use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598607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key aspects of HLP are explained or its appropriateness is discussed but research reference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7A311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5DB7ABED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___/4</w:t>
            </w:r>
          </w:p>
        </w:tc>
      </w:tr>
      <w:tr w:rsidR="00334D6A" w:rsidRPr="00D94A5B" w14:paraId="543E3CF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31941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lastRenderedPageBreak/>
              <w:t>Implications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CC507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Gender, cultural, and other diversity factors are presented and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F8578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Most diversity factors are included and contains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023F5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issues are addressed and/or missing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D06643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35F006B6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0F835AA2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4FF08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Challenges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8BE0F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(4)Multiple challenges are presented and at least one academic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900B81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Some challenges are presented and one academic reference is provided.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164DB2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One or two challenges are discussed but no academic reference is used.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AF8CFD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  <w:p w14:paraId="24C0B242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5152E078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38A55C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Effectiveness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C9037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(4) Discussion includes responses to this intervention and how to track its use.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566FE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Discussion includes response to this intervention but not tracking its use. Includes at least one academic reference.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6D1663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Discussion includes the response to this intervention and/or tracking its use but academic reference is missing.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008DF6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____/4</w:t>
            </w:r>
          </w:p>
        </w:tc>
      </w:tr>
      <w:tr w:rsidR="00334D6A" w:rsidRPr="00D94A5B" w14:paraId="13ECFCEF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A4E15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Conclusion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26A73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 xml:space="preserve">(3) Summarizes the HLP, includes suggestions for </w:t>
            </w:r>
            <w:r w:rsidRPr="00D94A5B">
              <w:rPr>
                <w:rFonts w:ascii="Times New Roman" w:eastAsia="Times New Roman" w:hAnsi="Times New Roman" w:cs="Times New Roman"/>
              </w:rPr>
              <w:lastRenderedPageBreak/>
              <w:t>teachers, and personal reflection of its use.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A8A20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lastRenderedPageBreak/>
              <w:t>(1.5) Includes two of three components listed.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1F15A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(.75) Includes one of the three components.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F4C9C2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____/3</w:t>
            </w:r>
          </w:p>
        </w:tc>
      </w:tr>
      <w:tr w:rsidR="00334D6A" w:rsidRPr="00D94A5B" w14:paraId="12ADC11A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00E0E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lastRenderedPageBreak/>
              <w:t>APA/Grammar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17EF86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APA format and grammar are correct throughout the paper.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4CC99D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Minor errors in grammar or APA format are present.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DF4F06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(.5) Errors in both grammar and APA format are evident.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75B7E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____/2</w:t>
            </w:r>
          </w:p>
        </w:tc>
      </w:tr>
      <w:tr w:rsidR="00334D6A" w:rsidRPr="00D94A5B" w14:paraId="03B10DF7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5AB22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Timeliness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30307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(2) Paper is submitted by the due date.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680EEB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(1) Paper is one day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10C02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(.5) Paper is two days late.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6A33B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____2</w:t>
            </w:r>
          </w:p>
        </w:tc>
      </w:tr>
      <w:tr w:rsidR="00334D6A" w:rsidRPr="00D94A5B" w14:paraId="1FC2AA97" w14:textId="77777777" w:rsidTr="00190D86"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717633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06895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8DEBE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95E4DC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72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798A7D" w14:textId="77777777" w:rsidR="00334D6A" w:rsidRPr="00D94A5B" w:rsidRDefault="00334D6A" w:rsidP="005D2E4C">
            <w:pPr>
              <w:spacing w:before="180" w:after="18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4A5B">
              <w:rPr>
                <w:rFonts w:ascii="Times New Roman" w:eastAsia="Times New Roman" w:hAnsi="Times New Roman" w:cs="Times New Roman"/>
              </w:rPr>
              <w:t>_____/26</w:t>
            </w:r>
          </w:p>
        </w:tc>
      </w:tr>
    </w:tbl>
    <w:p w14:paraId="7BACD5ED" w14:textId="77777777" w:rsidR="007C6707" w:rsidRDefault="007C6707" w:rsidP="005D2E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</w:pPr>
    </w:p>
    <w:sectPr w:rsidR="007C67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6C244" w14:textId="77777777" w:rsidR="00B44C58" w:rsidRDefault="00B44C58" w:rsidP="00D853D5">
      <w:pPr>
        <w:spacing w:line="240" w:lineRule="auto"/>
      </w:pPr>
      <w:r>
        <w:separator/>
      </w:r>
    </w:p>
  </w:endnote>
  <w:endnote w:type="continuationSeparator" w:id="0">
    <w:p w14:paraId="2BF676E1" w14:textId="77777777" w:rsidR="00B44C58" w:rsidRDefault="00B44C58" w:rsidP="00D85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D6653" w14:textId="77777777" w:rsidR="00D853D5" w:rsidRDefault="00D85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83FE7" w14:textId="77777777" w:rsidR="00D853D5" w:rsidRDefault="00D853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A4EFE" w14:textId="77777777" w:rsidR="00D853D5" w:rsidRDefault="00D85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049CF" w14:textId="77777777" w:rsidR="00B44C58" w:rsidRDefault="00B44C58" w:rsidP="00D853D5">
      <w:pPr>
        <w:spacing w:line="240" w:lineRule="auto"/>
      </w:pPr>
      <w:r>
        <w:separator/>
      </w:r>
    </w:p>
  </w:footnote>
  <w:footnote w:type="continuationSeparator" w:id="0">
    <w:p w14:paraId="1C25A84C" w14:textId="77777777" w:rsidR="00B44C58" w:rsidRDefault="00B44C58" w:rsidP="00D853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3E74F" w14:textId="77777777" w:rsidR="00D853D5" w:rsidRDefault="00D85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643F2" w14:textId="77777777" w:rsidR="00D853D5" w:rsidRDefault="00D853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24345" w14:textId="77777777" w:rsidR="00D853D5" w:rsidRDefault="00D85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D0"/>
    <w:multiLevelType w:val="hybridMultilevel"/>
    <w:tmpl w:val="90C66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E7D6C"/>
    <w:multiLevelType w:val="multilevel"/>
    <w:tmpl w:val="C38C60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6E75CF5"/>
    <w:multiLevelType w:val="hybridMultilevel"/>
    <w:tmpl w:val="FF2A8C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27225C6"/>
    <w:multiLevelType w:val="hybridMultilevel"/>
    <w:tmpl w:val="9BD8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35651"/>
    <w:multiLevelType w:val="hybridMultilevel"/>
    <w:tmpl w:val="49300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07"/>
    <w:rsid w:val="00002F4C"/>
    <w:rsid w:val="0013330E"/>
    <w:rsid w:val="001A1566"/>
    <w:rsid w:val="001A6CA5"/>
    <w:rsid w:val="002507B1"/>
    <w:rsid w:val="002D2389"/>
    <w:rsid w:val="0031672E"/>
    <w:rsid w:val="00334D6A"/>
    <w:rsid w:val="00402D4B"/>
    <w:rsid w:val="00496843"/>
    <w:rsid w:val="004C0643"/>
    <w:rsid w:val="004E73AB"/>
    <w:rsid w:val="0054357E"/>
    <w:rsid w:val="00585E0D"/>
    <w:rsid w:val="005D2E4C"/>
    <w:rsid w:val="00626000"/>
    <w:rsid w:val="006F0552"/>
    <w:rsid w:val="00734E41"/>
    <w:rsid w:val="007543B9"/>
    <w:rsid w:val="00781B16"/>
    <w:rsid w:val="007C6707"/>
    <w:rsid w:val="00827DE9"/>
    <w:rsid w:val="00852041"/>
    <w:rsid w:val="0087457D"/>
    <w:rsid w:val="00907FE0"/>
    <w:rsid w:val="009A014E"/>
    <w:rsid w:val="00A82CA4"/>
    <w:rsid w:val="00AB3FB0"/>
    <w:rsid w:val="00B44C58"/>
    <w:rsid w:val="00C6510A"/>
    <w:rsid w:val="00C74F0C"/>
    <w:rsid w:val="00D1304A"/>
    <w:rsid w:val="00D42FEC"/>
    <w:rsid w:val="00D853D5"/>
    <w:rsid w:val="00DE7D50"/>
    <w:rsid w:val="00E30EC0"/>
    <w:rsid w:val="00EA179D"/>
    <w:rsid w:val="00E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6AE14"/>
  <w15:docId w15:val="{618C03D9-EB37-4348-AA3B-6BE052A6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3D5"/>
  </w:style>
  <w:style w:type="paragraph" w:styleId="Footer">
    <w:name w:val="footer"/>
    <w:basedOn w:val="Normal"/>
    <w:link w:val="Foot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3D5"/>
  </w:style>
  <w:style w:type="paragraph" w:styleId="ListParagraph">
    <w:name w:val="List Paragraph"/>
    <w:basedOn w:val="Normal"/>
    <w:uiPriority w:val="34"/>
    <w:qFormat/>
    <w:rsid w:val="00334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Steve Young</cp:lastModifiedBy>
  <cp:revision>30</cp:revision>
  <dcterms:created xsi:type="dcterms:W3CDTF">2020-11-20T00:04:00Z</dcterms:created>
  <dcterms:modified xsi:type="dcterms:W3CDTF">2020-11-22T06:48:00Z</dcterms:modified>
</cp:coreProperties>
</file>